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sz w:val="144"/>
          <w:szCs w:val="144"/>
        </w:rPr>
      </w:pPr>
      <w:r>
        <w:rPr>
          <w:rFonts w:ascii="Times New Roman" w:cs="Arial Unicode MS" w:hAnsi="Arial Unicode MS" w:eastAsia="Arial Unicode MS"/>
          <w:b w:val="1"/>
          <w:bCs w:val="1"/>
          <w:color w:val="0000ff"/>
          <w:sz w:val="144"/>
          <w:szCs w:val="144"/>
          <w:u w:color="0000ff"/>
          <w:rtl w:val="0"/>
          <w:lang w:val="en-US"/>
        </w:rPr>
        <w:t>S</w:t>
      </w:r>
      <w:r>
        <w:rPr>
          <w:rFonts w:ascii="Times New Roman" w:cs="Arial Unicode MS" w:hAnsi="Arial Unicode MS" w:eastAsia="Arial Unicode MS"/>
          <w:sz w:val="144"/>
          <w:szCs w:val="144"/>
          <w:rtl w:val="0"/>
          <w:lang w:val="en-US"/>
        </w:rPr>
        <w:t xml:space="preserve">it up.    </w:t>
      </w:r>
      <w:r>
        <w:rPr>
          <w:b w:val="1"/>
          <w:bCs w:val="1"/>
          <w:color w:val="0000ff"/>
          <w:sz w:val="144"/>
          <w:szCs w:val="144"/>
          <w:u w:color="0000ff"/>
          <w:rtl w:val="0"/>
        </w:rPr>
        <w:drawing>
          <wp:inline distT="0" distB="0" distL="0" distR="0">
            <wp:extent cx="2409522" cy="22838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0188663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22" cy="2283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</w:p>
    <w:p>
      <w:pPr>
        <w:pStyle w:val="Normal"/>
        <w:rPr>
          <w:sz w:val="144"/>
          <w:szCs w:val="144"/>
        </w:rPr>
      </w:pPr>
      <w:r>
        <w:rPr>
          <w:rFonts w:ascii="Times New Roman" w:cs="Arial Unicode MS" w:hAnsi="Arial Unicode MS" w:eastAsia="Arial Unicode MS"/>
          <w:b w:val="1"/>
          <w:bCs w:val="1"/>
          <w:color w:val="0000ff"/>
          <w:sz w:val="144"/>
          <w:szCs w:val="144"/>
          <w:u w:color="0000ff"/>
          <w:rtl w:val="0"/>
          <w:lang w:val="en-US"/>
        </w:rPr>
        <w:t>L</w:t>
      </w:r>
      <w:r>
        <w:rPr>
          <w:rFonts w:ascii="Times New Roman" w:cs="Arial Unicode MS" w:hAnsi="Arial Unicode MS" w:eastAsia="Arial Unicode MS"/>
          <w:sz w:val="144"/>
          <w:szCs w:val="144"/>
          <w:rtl w:val="0"/>
          <w:lang w:val="en-US"/>
        </w:rPr>
        <w:t>ean forward.</w:t>
      </w:r>
    </w:p>
    <w:p>
      <w:pPr>
        <w:pStyle w:val="Normal"/>
        <w:rPr>
          <w:sz w:val="32"/>
          <w:szCs w:val="32"/>
        </w:rPr>
      </w:pPr>
    </w:p>
    <w:p>
      <w:pPr>
        <w:pStyle w:val="Normal"/>
        <w:rPr>
          <w:sz w:val="144"/>
          <w:szCs w:val="144"/>
        </w:rPr>
      </w:pPr>
      <w:r>
        <w:rPr>
          <w:rFonts w:ascii="Times New Roman" w:cs="Arial Unicode MS" w:hAnsi="Arial Unicode MS" w:eastAsia="Arial Unicode MS"/>
          <w:b w:val="1"/>
          <w:bCs w:val="1"/>
          <w:color w:val="0000ff"/>
          <w:sz w:val="144"/>
          <w:szCs w:val="144"/>
          <w:u w:color="0000ff"/>
          <w:rtl w:val="0"/>
          <w:lang w:val="en-US"/>
        </w:rPr>
        <w:t>A</w:t>
      </w:r>
      <w:r>
        <w:rPr>
          <w:rFonts w:ascii="Times New Roman" w:cs="Arial Unicode MS" w:hAnsi="Arial Unicode MS" w:eastAsia="Arial Unicode MS"/>
          <w:sz w:val="144"/>
          <w:szCs w:val="144"/>
          <w:rtl w:val="0"/>
          <w:lang w:val="en-US"/>
        </w:rPr>
        <w:t>ctive listener.</w:t>
      </w:r>
    </w:p>
    <w:p>
      <w:pPr>
        <w:pStyle w:val="Normal"/>
        <w:rPr>
          <w:sz w:val="32"/>
          <w:szCs w:val="32"/>
        </w:rPr>
      </w:pPr>
    </w:p>
    <w:p>
      <w:pPr>
        <w:pStyle w:val="Normal"/>
        <w:rPr>
          <w:sz w:val="144"/>
          <w:szCs w:val="144"/>
        </w:rPr>
      </w:pPr>
      <w:r>
        <w:rPr>
          <w:rFonts w:ascii="Times New Roman" w:cs="Arial Unicode MS" w:hAnsi="Arial Unicode MS" w:eastAsia="Arial Unicode MS"/>
          <w:b w:val="1"/>
          <w:bCs w:val="1"/>
          <w:color w:val="0000ff"/>
          <w:sz w:val="144"/>
          <w:szCs w:val="144"/>
          <w:u w:color="0000ff"/>
          <w:rtl w:val="0"/>
          <w:lang w:val="en-US"/>
        </w:rPr>
        <w:t>N</w:t>
      </w:r>
      <w:r>
        <w:rPr>
          <w:rFonts w:ascii="Times New Roman" w:cs="Arial Unicode MS" w:hAnsi="Arial Unicode MS" w:eastAsia="Arial Unicode MS"/>
          <w:sz w:val="144"/>
          <w:szCs w:val="144"/>
          <w:rtl w:val="0"/>
          <w:lang w:val="en-US"/>
        </w:rPr>
        <w:t>od your head.</w:t>
      </w:r>
    </w:p>
    <w:p>
      <w:pPr>
        <w:pStyle w:val="Normal"/>
        <w:rPr>
          <w:sz w:val="32"/>
          <w:szCs w:val="32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b w:val="1"/>
          <w:bCs w:val="1"/>
          <w:color w:val="0000ff"/>
          <w:sz w:val="144"/>
          <w:szCs w:val="144"/>
          <w:u w:color="0000ff"/>
          <w:rtl w:val="0"/>
          <w:lang w:val="en-US"/>
        </w:rPr>
        <w:t>T</w:t>
      </w:r>
      <w:r>
        <w:rPr>
          <w:rFonts w:ascii="Times New Roman" w:cs="Arial Unicode MS" w:hAnsi="Arial Unicode MS" w:eastAsia="Arial Unicode MS"/>
          <w:sz w:val="140"/>
          <w:szCs w:val="140"/>
          <w:rtl w:val="0"/>
          <w:lang w:val="en-US"/>
        </w:rPr>
        <w:t>rack the talker.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